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505"/>
        <w:tblOverlap w:val="never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1"/>
        <w:gridCol w:w="3547"/>
        <w:gridCol w:w="18"/>
        <w:gridCol w:w="432"/>
        <w:gridCol w:w="1008"/>
        <w:gridCol w:w="1080"/>
        <w:gridCol w:w="432"/>
        <w:gridCol w:w="1548"/>
        <w:gridCol w:w="994"/>
      </w:tblGrid>
      <w:tr w:rsidR="004D59AF" w:rsidRPr="00FB4C7E" w14:paraId="0039E846" w14:textId="77777777">
        <w:trPr>
          <w:trHeight w:val="461"/>
        </w:trPr>
        <w:tc>
          <w:tcPr>
            <w:tcW w:w="19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498DB5" w14:textId="446F41DB" w:rsidR="0036595F" w:rsidRPr="00FB4C7E" w:rsidRDefault="0036595F" w:rsidP="00C15844">
            <w:pPr>
              <w:pStyle w:val="Heading3"/>
            </w:pPr>
            <w:r>
              <w:t>Date</w:t>
            </w:r>
            <w:r w:rsidR="00AD5270">
              <w:t>:</w:t>
            </w:r>
            <w:r w:rsidR="00AD5270">
              <w:rPr>
                <w:sz w:val="24"/>
              </w:rPr>
              <w:t xml:space="preserve"> </w:t>
            </w:r>
            <w:r w:rsidR="00E16CD4">
              <w:rPr>
                <w:sz w:val="24"/>
              </w:rPr>
              <w:t>11/</w:t>
            </w:r>
            <w:r w:rsidR="00F67A6E">
              <w:rPr>
                <w:sz w:val="24"/>
              </w:rPr>
              <w:t>22</w:t>
            </w:r>
            <w:r w:rsidR="00E16CD4">
              <w:rPr>
                <w:sz w:val="24"/>
              </w:rPr>
              <w:t>/2021</w:t>
            </w:r>
          </w:p>
        </w:tc>
        <w:tc>
          <w:tcPr>
            <w:tcW w:w="65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CE0137" w14:textId="77777777" w:rsidR="0036595F" w:rsidRPr="00FB4C7E" w:rsidRDefault="0036595F" w:rsidP="009C2E35">
            <w:pPr>
              <w:pStyle w:val="Heading1"/>
            </w:pPr>
            <w:r w:rsidRPr="00FB4C7E">
              <w:t xml:space="preserve">Bill of Lading – Short Form – Not </w:t>
            </w:r>
            <w:r>
              <w:t>Negotiable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11781D" w14:textId="77777777" w:rsidR="0036595F" w:rsidRPr="00FB4C7E" w:rsidRDefault="0036595F" w:rsidP="009C2E35">
            <w:pPr>
              <w:pStyle w:val="Heading2"/>
            </w:pPr>
            <w:r>
              <w:t>Page</w:t>
            </w:r>
            <w:r w:rsidRPr="00FB4C7E">
              <w:t xml:space="preserve"> 1 of </w:t>
            </w:r>
            <w:r w:rsidR="002E30FB">
              <w:fldChar w:fldCharType="begin"/>
            </w:r>
            <w:r w:rsidR="002E30FB">
              <w:instrText xml:space="preserve"> NUMPAGES   \* MERGEFORMAT </w:instrText>
            </w:r>
            <w:r w:rsidR="002E30FB">
              <w:fldChar w:fldCharType="separate"/>
            </w:r>
            <w:r w:rsidR="00003484">
              <w:rPr>
                <w:noProof/>
              </w:rPr>
              <w:t>1</w:t>
            </w:r>
            <w:r w:rsidR="002E30FB">
              <w:rPr>
                <w:noProof/>
              </w:rPr>
              <w:fldChar w:fldCharType="end"/>
            </w:r>
          </w:p>
        </w:tc>
      </w:tr>
      <w:tr w:rsidR="000D5F7F" w:rsidRPr="00FB4C7E" w14:paraId="0A31112B" w14:textId="77777777">
        <w:trPr>
          <w:trHeight w:val="288"/>
        </w:trPr>
        <w:tc>
          <w:tcPr>
            <w:tcW w:w="5468" w:type="dxa"/>
            <w:gridSpan w:val="2"/>
            <w:tcBorders>
              <w:right w:val="single" w:sz="4" w:space="0" w:color="808080"/>
            </w:tcBorders>
            <w:shd w:val="clear" w:color="auto" w:fill="E6E6E6"/>
            <w:vAlign w:val="center"/>
          </w:tcPr>
          <w:p w14:paraId="48908318" w14:textId="77777777" w:rsidR="000D5F7F" w:rsidRPr="00FB4C7E" w:rsidRDefault="000D5F7F" w:rsidP="009C2E35">
            <w:pPr>
              <w:pStyle w:val="SectionTitle"/>
            </w:pPr>
            <w:r w:rsidRPr="00FB4C7E">
              <w:t>Ship From</w:t>
            </w:r>
          </w:p>
        </w:tc>
        <w:tc>
          <w:tcPr>
            <w:tcW w:w="5512" w:type="dxa"/>
            <w:gridSpan w:val="7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B021C5D" w14:textId="77777777" w:rsidR="00346A9E" w:rsidRPr="00346A9E" w:rsidRDefault="000D5F7F" w:rsidP="00346A9E">
            <w:pPr>
              <w:pStyle w:val="Bold"/>
            </w:pPr>
            <w:r w:rsidRPr="00FB4C7E">
              <w:t>Bill of Lading Number</w:t>
            </w:r>
            <w:r>
              <w:t>:</w:t>
            </w:r>
            <w:r w:rsidR="00B0703B">
              <w:t xml:space="preserve"> </w:t>
            </w:r>
          </w:p>
          <w:p w14:paraId="4B07128C" w14:textId="3559C453" w:rsidR="008C12AF" w:rsidRPr="00B0703B" w:rsidRDefault="004146F2" w:rsidP="008C12AF">
            <w:pPr>
              <w:pStyle w:val="Bold"/>
              <w:rPr>
                <w:sz w:val="22"/>
                <w:szCs w:val="22"/>
              </w:rPr>
            </w:pPr>
            <w:r w:rsidRPr="004146F2">
              <w:rPr>
                <w:sz w:val="22"/>
                <w:szCs w:val="22"/>
              </w:rPr>
              <w:t>18944588</w:t>
            </w:r>
          </w:p>
          <w:p w14:paraId="695F5AF3" w14:textId="77777777" w:rsidR="00AA5DC0" w:rsidRPr="00FB4C7E" w:rsidRDefault="00AA5DC0" w:rsidP="009C2E35">
            <w:pPr>
              <w:pStyle w:val="Bold"/>
            </w:pPr>
          </w:p>
        </w:tc>
      </w:tr>
      <w:tr w:rsidR="004D59AF" w:rsidRPr="00FB4C7E" w14:paraId="20E30366" w14:textId="77777777">
        <w:trPr>
          <w:trHeight w:val="176"/>
        </w:trPr>
        <w:tc>
          <w:tcPr>
            <w:tcW w:w="5468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43" w:type="dxa"/>
              <w:bottom w:w="43" w:type="dxa"/>
            </w:tcMar>
            <w:vAlign w:val="bottom"/>
          </w:tcPr>
          <w:p w14:paraId="7641CA2C" w14:textId="2E366DD8" w:rsidR="00527F9A" w:rsidRPr="00527F9A" w:rsidRDefault="00527F9A" w:rsidP="00527F9A">
            <w:r w:rsidRPr="00527F9A">
              <w:t>Jefferson Forwarding I</w:t>
            </w:r>
            <w:r>
              <w:t>nc</w:t>
            </w:r>
          </w:p>
          <w:p w14:paraId="54F5E535" w14:textId="77777777" w:rsidR="00527F9A" w:rsidRPr="00527F9A" w:rsidRDefault="00527F9A" w:rsidP="00527F9A">
            <w:r w:rsidRPr="00527F9A">
              <w:t>2222 JEFFERSON STREET</w:t>
            </w:r>
          </w:p>
          <w:p w14:paraId="33A742F6" w14:textId="18C450F1" w:rsidR="00E26D8D" w:rsidRPr="00FB4C7E" w:rsidRDefault="00527F9A" w:rsidP="00527F9A">
            <w:r w:rsidRPr="00527F9A">
              <w:t>LAREDO, TX</w:t>
            </w:r>
          </w:p>
        </w:tc>
        <w:tc>
          <w:tcPr>
            <w:tcW w:w="5512" w:type="dxa"/>
            <w:gridSpan w:val="7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32C09363" w14:textId="77777777" w:rsidR="0036595F" w:rsidRPr="00FB4C7E" w:rsidRDefault="0036595F" w:rsidP="009C2E35">
            <w:pPr>
              <w:pStyle w:val="BarCode"/>
            </w:pPr>
          </w:p>
        </w:tc>
      </w:tr>
      <w:tr w:rsidR="000D5F7F" w:rsidRPr="00FB4C7E" w14:paraId="0202791C" w14:textId="77777777">
        <w:trPr>
          <w:trHeight w:val="288"/>
        </w:trPr>
        <w:tc>
          <w:tcPr>
            <w:tcW w:w="5468" w:type="dxa"/>
            <w:gridSpan w:val="2"/>
            <w:shd w:val="clear" w:color="auto" w:fill="E6E6E6"/>
            <w:vAlign w:val="center"/>
          </w:tcPr>
          <w:p w14:paraId="40063001" w14:textId="77777777" w:rsidR="000D5F7F" w:rsidRPr="00FB4C7E" w:rsidRDefault="000D5F7F" w:rsidP="009C2E35">
            <w:pPr>
              <w:pStyle w:val="SectionTitle"/>
            </w:pPr>
            <w:r w:rsidRPr="00FB4C7E">
              <w:t>Ship To</w:t>
            </w:r>
          </w:p>
        </w:tc>
        <w:tc>
          <w:tcPr>
            <w:tcW w:w="5512" w:type="dxa"/>
            <w:gridSpan w:val="7"/>
            <w:tcBorders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86C68EF" w14:textId="00DC4898" w:rsidR="000D5F7F" w:rsidRPr="00FB4C7E" w:rsidRDefault="000D5F7F" w:rsidP="00003484">
            <w:pPr>
              <w:pStyle w:val="Bold"/>
            </w:pPr>
            <w:r w:rsidRPr="00FB4C7E">
              <w:t>Carrier Name</w:t>
            </w:r>
            <w:r>
              <w:t>:</w:t>
            </w:r>
            <w:r w:rsidR="00B0703B">
              <w:t xml:space="preserve"> </w:t>
            </w:r>
            <w:r w:rsidR="00E16CD4">
              <w:t>M3 Transport LLC</w:t>
            </w:r>
          </w:p>
        </w:tc>
      </w:tr>
      <w:tr w:rsidR="004D59AF" w:rsidRPr="00FB4C7E" w14:paraId="18312385" w14:textId="77777777">
        <w:trPr>
          <w:trHeight w:val="176"/>
        </w:trPr>
        <w:tc>
          <w:tcPr>
            <w:tcW w:w="5468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2A7A3DBA" w14:textId="77777777" w:rsidR="002B42B1" w:rsidRPr="002B42B1" w:rsidRDefault="002B42B1" w:rsidP="002B42B1">
            <w:r w:rsidRPr="002B42B1">
              <w:t xml:space="preserve">Av. Constitución 11, </w:t>
            </w:r>
          </w:p>
          <w:p w14:paraId="2E9EC856" w14:textId="3F4E577E" w:rsidR="002B42B1" w:rsidRPr="002B42B1" w:rsidRDefault="002B42B1" w:rsidP="002B42B1">
            <w:r>
              <w:t>P</w:t>
            </w:r>
            <w:r w:rsidRPr="002B42B1">
              <w:t xml:space="preserve">arque </w:t>
            </w:r>
            <w:r>
              <w:t>I</w:t>
            </w:r>
            <w:r w:rsidRPr="002B42B1">
              <w:t xml:space="preserve">ndustrial </w:t>
            </w:r>
            <w:r>
              <w:t>C</w:t>
            </w:r>
            <w:r w:rsidRPr="002B42B1">
              <w:t xml:space="preserve">uamatla </w:t>
            </w:r>
          </w:p>
          <w:p w14:paraId="1C7854D3" w14:textId="2174FC54" w:rsidR="002B42B1" w:rsidRPr="002B42B1" w:rsidRDefault="002B42B1" w:rsidP="002B42B1">
            <w:r w:rsidRPr="002B42B1">
              <w:t xml:space="preserve">Iresa </w:t>
            </w:r>
            <w:r>
              <w:t>P</w:t>
            </w:r>
            <w:r w:rsidRPr="002B42B1">
              <w:t>lanta 16</w:t>
            </w:r>
          </w:p>
          <w:p w14:paraId="4F5AE45D" w14:textId="77777777" w:rsidR="002B42B1" w:rsidRPr="002B42B1" w:rsidRDefault="002B42B1" w:rsidP="002B42B1">
            <w:r w:rsidRPr="002B42B1">
              <w:t xml:space="preserve">Cuautitlan Izcalli </w:t>
            </w:r>
          </w:p>
          <w:p w14:paraId="6CF7A916" w14:textId="77777777" w:rsidR="002B42B1" w:rsidRPr="002B42B1" w:rsidRDefault="002B42B1" w:rsidP="002B42B1">
            <w:r w:rsidRPr="002B42B1">
              <w:t>56730 Estado de Mexico, Mexico</w:t>
            </w:r>
          </w:p>
          <w:p w14:paraId="33ECEA4F" w14:textId="323C82E4" w:rsidR="006B58C0" w:rsidRPr="00FB4C7E" w:rsidRDefault="006B58C0" w:rsidP="004146F2"/>
        </w:tc>
        <w:tc>
          <w:tcPr>
            <w:tcW w:w="5512" w:type="dxa"/>
            <w:gridSpan w:val="7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22E5A8F4" w14:textId="5074EAFE" w:rsidR="00EB23F8" w:rsidRDefault="0036595F" w:rsidP="009C2E35">
            <w:r w:rsidRPr="00FB4C7E">
              <w:t>Trailer number:</w:t>
            </w:r>
            <w:r w:rsidR="006B58C0">
              <w:t xml:space="preserve"> </w:t>
            </w:r>
            <w:r w:rsidR="00AB44B1">
              <w:t>31102</w:t>
            </w:r>
          </w:p>
          <w:p w14:paraId="5F8F515C" w14:textId="77777777" w:rsidR="0036595F" w:rsidRPr="00FB4C7E" w:rsidRDefault="0036595F" w:rsidP="009C2E35">
            <w:r w:rsidRPr="00FB4C7E">
              <w:t>Serial number(s):</w:t>
            </w:r>
            <w:r w:rsidR="00117EB5">
              <w:t xml:space="preserve"> </w:t>
            </w:r>
          </w:p>
        </w:tc>
      </w:tr>
      <w:tr w:rsidR="004D59AF" w:rsidRPr="00FB4C7E" w14:paraId="7EAC6904" w14:textId="77777777">
        <w:trPr>
          <w:trHeight w:val="288"/>
        </w:trPr>
        <w:tc>
          <w:tcPr>
            <w:tcW w:w="5468" w:type="dxa"/>
            <w:gridSpan w:val="2"/>
            <w:shd w:val="clear" w:color="auto" w:fill="E6E6E6"/>
            <w:vAlign w:val="center"/>
          </w:tcPr>
          <w:p w14:paraId="302C6AC7" w14:textId="77777777" w:rsidR="0036595F" w:rsidRPr="00FB4C7E" w:rsidRDefault="0036595F" w:rsidP="009C2E35">
            <w:pPr>
              <w:pStyle w:val="SectionTitle"/>
            </w:pPr>
            <w:r w:rsidRPr="00FB4C7E">
              <w:t>Thir</w:t>
            </w:r>
            <w:r w:rsidR="00714325">
              <w:t>d Party Freight Charges Bill to</w:t>
            </w:r>
          </w:p>
        </w:tc>
        <w:tc>
          <w:tcPr>
            <w:tcW w:w="551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33091661" w14:textId="23817BFD" w:rsidR="00E16CD4" w:rsidRPr="0031638C" w:rsidRDefault="0031638C" w:rsidP="003163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SCAC: QZKG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CAAT: 3HA4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Quinza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Trucking</w:t>
            </w:r>
          </w:p>
        </w:tc>
      </w:tr>
      <w:tr w:rsidR="004D59AF" w:rsidRPr="00FB4C7E" w14:paraId="3137C924" w14:textId="77777777">
        <w:trPr>
          <w:trHeight w:val="489"/>
        </w:trPr>
        <w:tc>
          <w:tcPr>
            <w:tcW w:w="5468" w:type="dxa"/>
            <w:gridSpan w:val="2"/>
            <w:shd w:val="clear" w:color="auto" w:fill="auto"/>
            <w:tcMar>
              <w:top w:w="43" w:type="dxa"/>
              <w:bottom w:w="43" w:type="dxa"/>
            </w:tcMar>
          </w:tcPr>
          <w:p w14:paraId="3745C03B" w14:textId="661FC5F1" w:rsidR="0036595F" w:rsidRPr="00E26D8D" w:rsidRDefault="00AB44B1" w:rsidP="009C2E35">
            <w:pPr>
              <w:rPr>
                <w:sz w:val="24"/>
              </w:rPr>
            </w:pPr>
            <w:r>
              <w:rPr>
                <w:sz w:val="24"/>
              </w:rPr>
              <w:t>Seacoast Logistics</w:t>
            </w:r>
          </w:p>
        </w:tc>
        <w:tc>
          <w:tcPr>
            <w:tcW w:w="5512" w:type="dxa"/>
            <w:gridSpan w:val="7"/>
            <w:tcBorders>
              <w:top w:val="nil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09EC61FE" w14:textId="617BECA8" w:rsidR="0036595F" w:rsidRPr="00FB4C7E" w:rsidRDefault="0036595F" w:rsidP="009C2E35"/>
          <w:p w14:paraId="4C77F67C" w14:textId="77777777" w:rsidR="009E71D3" w:rsidRPr="00FB4C7E" w:rsidRDefault="009E71D3" w:rsidP="00E26D8D">
            <w:pPr>
              <w:pStyle w:val="BarCode"/>
            </w:pPr>
          </w:p>
        </w:tc>
      </w:tr>
      <w:tr w:rsidR="00CA2CD6" w:rsidRPr="00FB4C7E" w14:paraId="29D20594" w14:textId="77777777">
        <w:trPr>
          <w:trHeight w:val="176"/>
        </w:trPr>
        <w:tc>
          <w:tcPr>
            <w:tcW w:w="5468" w:type="dxa"/>
            <w:gridSpan w:val="2"/>
            <w:vMerge w:val="restart"/>
            <w:shd w:val="clear" w:color="auto" w:fill="auto"/>
            <w:tcMar>
              <w:top w:w="43" w:type="dxa"/>
              <w:bottom w:w="43" w:type="dxa"/>
            </w:tcMar>
          </w:tcPr>
          <w:p w14:paraId="1A5EA836" w14:textId="777B24E8" w:rsidR="00AB44B1" w:rsidRDefault="00CA2CD6" w:rsidP="00C15844">
            <w:pPr>
              <w:pStyle w:val="Bold"/>
            </w:pPr>
            <w:r w:rsidRPr="00FB4C7E">
              <w:t>Special Instructions:</w:t>
            </w:r>
            <w:r w:rsidR="00AB44B1">
              <w:t xml:space="preserve"> Temperature must be </w:t>
            </w:r>
            <w:r w:rsidR="00F67A6E">
              <w:t>-2</w:t>
            </w:r>
            <w:r w:rsidR="00AB44B1">
              <w:t xml:space="preserve">0* F </w:t>
            </w:r>
          </w:p>
          <w:p w14:paraId="6F845392" w14:textId="77777777" w:rsidR="006B58C0" w:rsidRPr="007879CA" w:rsidRDefault="006B58C0" w:rsidP="00C15844">
            <w:pPr>
              <w:pStyle w:val="Bold"/>
            </w:pPr>
          </w:p>
        </w:tc>
        <w:tc>
          <w:tcPr>
            <w:tcW w:w="5512" w:type="dxa"/>
            <w:gridSpan w:val="7"/>
            <w:shd w:val="clear" w:color="auto" w:fill="auto"/>
          </w:tcPr>
          <w:p w14:paraId="4286E9E5" w14:textId="77777777" w:rsidR="00CA2CD6" w:rsidRPr="00A06691" w:rsidRDefault="00A06691" w:rsidP="009C2E35">
            <w:pPr>
              <w:pStyle w:val="Bold"/>
              <w:rPr>
                <w:rStyle w:val="FinePrintChar"/>
              </w:rPr>
            </w:pPr>
            <w:r>
              <w:t xml:space="preserve">Freight Charge Terms </w:t>
            </w:r>
            <w:r w:rsidR="00CA2CD6" w:rsidRPr="00A06691">
              <w:rPr>
                <w:rStyle w:val="FinePrintChar"/>
              </w:rPr>
              <w:t>(Freight charges are prepaid unless marked otherwise)</w:t>
            </w:r>
            <w:r w:rsidR="00714325">
              <w:rPr>
                <w:rStyle w:val="FinePrintChar"/>
              </w:rPr>
              <w:t>:</w:t>
            </w:r>
          </w:p>
          <w:p w14:paraId="4CC7D8B9" w14:textId="74C467BE" w:rsidR="00CA2CD6" w:rsidRPr="00FB4C7E" w:rsidRDefault="009E7C68" w:rsidP="009C2E35">
            <w:pPr>
              <w:pStyle w:val="Term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886FB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48260</wp:posOffset>
                      </wp:positionV>
                      <wp:extent cx="90805" cy="908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E3080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3" style="position:absolute;margin-left:73.3pt;margin-top:3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">
                      <v:path arrowok="t"/>
                    </v:shape>
                  </w:pict>
                </mc:Fallback>
              </mc:AlternateContent>
            </w:r>
            <w:r w:rsidR="00CA2CD6" w:rsidRPr="00FB4C7E">
              <w:t>Prepaid</w:t>
            </w:r>
            <w:r w:rsidR="00A06691">
              <w:t xml:space="preserve"> </w:t>
            </w:r>
            <w:r w:rsidR="00A06691" w:rsidRPr="00CA2CD6">
              <w:rPr>
                <w:rStyle w:val="CheckBoxChar"/>
              </w:rPr>
              <w:t></w:t>
            </w:r>
            <w:r w:rsidR="00A06691">
              <w:rPr>
                <w:rStyle w:val="CheckBoxChar"/>
              </w:rPr>
              <w:t></w:t>
            </w:r>
            <w:r w:rsidR="00CA2CD6" w:rsidRPr="00FB4C7E">
              <w:t xml:space="preserve"> Collect</w:t>
            </w:r>
            <w:r w:rsidR="00A06691">
              <w:t xml:space="preserve"> </w:t>
            </w:r>
            <w:r w:rsidR="00A06691" w:rsidRPr="00CA2CD6">
              <w:rPr>
                <w:rStyle w:val="CheckBoxChar"/>
              </w:rPr>
              <w:t></w:t>
            </w:r>
            <w:r w:rsidR="00A06691">
              <w:rPr>
                <w:rStyle w:val="CheckBoxChar"/>
              </w:rPr>
              <w:t></w:t>
            </w:r>
            <w:r w:rsidR="00A06691" w:rsidRPr="00FB4C7E">
              <w:t xml:space="preserve"> </w:t>
            </w:r>
            <w:r w:rsidR="00CA2CD6" w:rsidRPr="00FB4C7E">
              <w:t>3rd Party</w:t>
            </w:r>
            <w:r w:rsidR="00A06691">
              <w:t xml:space="preserve"> </w:t>
            </w:r>
            <w:r w:rsidR="00A06691" w:rsidRPr="00CA2CD6">
              <w:rPr>
                <w:rStyle w:val="CheckBoxChar"/>
              </w:rPr>
              <w:t></w:t>
            </w:r>
          </w:p>
        </w:tc>
      </w:tr>
      <w:tr w:rsidR="00CA2CD6" w:rsidRPr="00FB4C7E" w14:paraId="7A09F408" w14:textId="77777777">
        <w:trPr>
          <w:trHeight w:val="288"/>
        </w:trPr>
        <w:tc>
          <w:tcPr>
            <w:tcW w:w="5468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</w:tcPr>
          <w:p w14:paraId="792CC678" w14:textId="77777777" w:rsidR="00CA2CD6" w:rsidRPr="00FB4C7E" w:rsidRDefault="00CA2CD6" w:rsidP="009C2E35"/>
        </w:tc>
        <w:tc>
          <w:tcPr>
            <w:tcW w:w="5512" w:type="dxa"/>
            <w:gridSpan w:val="7"/>
            <w:tcBorders>
              <w:bottom w:val="single" w:sz="4" w:space="0" w:color="808080"/>
            </w:tcBorders>
            <w:shd w:val="clear" w:color="auto" w:fill="auto"/>
            <w:tcMar>
              <w:top w:w="58" w:type="dxa"/>
              <w:bottom w:w="43" w:type="dxa"/>
            </w:tcMar>
            <w:vAlign w:val="center"/>
          </w:tcPr>
          <w:p w14:paraId="45C6E347" w14:textId="77777777" w:rsidR="00CA2CD6" w:rsidRPr="00FB4C7E" w:rsidRDefault="00CA2CD6" w:rsidP="009C2E35"/>
        </w:tc>
      </w:tr>
      <w:tr w:rsidR="0036595F" w:rsidRPr="00FB4C7E" w14:paraId="3DEBEB18" w14:textId="77777777">
        <w:trPr>
          <w:trHeight w:val="288"/>
        </w:trPr>
        <w:tc>
          <w:tcPr>
            <w:tcW w:w="10980" w:type="dxa"/>
            <w:gridSpan w:val="9"/>
            <w:shd w:val="clear" w:color="auto" w:fill="E6E6E6"/>
            <w:vAlign w:val="center"/>
          </w:tcPr>
          <w:p w14:paraId="6AE3BD8E" w14:textId="77777777" w:rsidR="0036595F" w:rsidRPr="00FB4C7E" w:rsidRDefault="0036595F" w:rsidP="009C2E35">
            <w:pPr>
              <w:pStyle w:val="SectionTitle"/>
            </w:pPr>
            <w:r w:rsidRPr="00FB4C7E">
              <w:t>Customer Order Information</w:t>
            </w:r>
          </w:p>
        </w:tc>
      </w:tr>
      <w:tr w:rsidR="00A12C16" w:rsidRPr="00FB4C7E" w14:paraId="3C68AF5B" w14:textId="77777777" w:rsidTr="00987A38">
        <w:trPr>
          <w:trHeight w:val="216"/>
        </w:trPr>
        <w:tc>
          <w:tcPr>
            <w:tcW w:w="5486" w:type="dxa"/>
            <w:gridSpan w:val="3"/>
            <w:shd w:val="clear" w:color="auto" w:fill="auto"/>
            <w:tcMar>
              <w:bottom w:w="43" w:type="dxa"/>
            </w:tcMar>
            <w:vAlign w:val="center"/>
          </w:tcPr>
          <w:p w14:paraId="1EA6D0F6" w14:textId="77777777" w:rsidR="0036595F" w:rsidRPr="00FB4C7E" w:rsidRDefault="00E26D8D" w:rsidP="009C2E35">
            <w:pPr>
              <w:pStyle w:val="Bold"/>
            </w:pPr>
            <w:r>
              <w:t>Commodity/Description</w:t>
            </w:r>
          </w:p>
        </w:tc>
        <w:tc>
          <w:tcPr>
            <w:tcW w:w="1440" w:type="dxa"/>
            <w:gridSpan w:val="2"/>
            <w:shd w:val="clear" w:color="auto" w:fill="auto"/>
            <w:tcMar>
              <w:bottom w:w="43" w:type="dxa"/>
            </w:tcMar>
            <w:vAlign w:val="center"/>
          </w:tcPr>
          <w:p w14:paraId="00AB2DA9" w14:textId="77777777" w:rsidR="0036595F" w:rsidRPr="00E26D8D" w:rsidRDefault="00CA2CD6" w:rsidP="00AD5270">
            <w:pPr>
              <w:pStyle w:val="Centered"/>
              <w:rPr>
                <w:b/>
              </w:rPr>
            </w:pPr>
            <w:r w:rsidRPr="00E26D8D">
              <w:rPr>
                <w:b/>
              </w:rPr>
              <w:t xml:space="preserve"># </w:t>
            </w:r>
            <w:proofErr w:type="gramStart"/>
            <w:r w:rsidRPr="00E26D8D">
              <w:rPr>
                <w:b/>
              </w:rPr>
              <w:t>of</w:t>
            </w:r>
            <w:proofErr w:type="gramEnd"/>
            <w:r w:rsidRPr="00E26D8D">
              <w:rPr>
                <w:b/>
              </w:rPr>
              <w:t xml:space="preserve"> </w:t>
            </w:r>
            <w:r w:rsidR="0036595F" w:rsidRPr="00E26D8D">
              <w:rPr>
                <w:b/>
              </w:rPr>
              <w:t>Packages</w:t>
            </w:r>
          </w:p>
        </w:tc>
        <w:tc>
          <w:tcPr>
            <w:tcW w:w="1080" w:type="dxa"/>
            <w:shd w:val="clear" w:color="auto" w:fill="auto"/>
            <w:tcMar>
              <w:bottom w:w="43" w:type="dxa"/>
            </w:tcMar>
            <w:vAlign w:val="center"/>
          </w:tcPr>
          <w:p w14:paraId="42035A07" w14:textId="77777777" w:rsidR="0036595F" w:rsidRPr="00E26D8D" w:rsidRDefault="00AD5270" w:rsidP="00AD5270">
            <w:pPr>
              <w:pStyle w:val="Centered"/>
              <w:rPr>
                <w:b/>
              </w:rPr>
            </w:pPr>
            <w:r>
              <w:rPr>
                <w:b/>
              </w:rPr>
              <w:t>SKU #</w:t>
            </w:r>
          </w:p>
        </w:tc>
        <w:tc>
          <w:tcPr>
            <w:tcW w:w="1980" w:type="dxa"/>
            <w:gridSpan w:val="2"/>
            <w:shd w:val="clear" w:color="auto" w:fill="auto"/>
            <w:tcMar>
              <w:bottom w:w="43" w:type="dxa"/>
            </w:tcMar>
            <w:vAlign w:val="center"/>
          </w:tcPr>
          <w:p w14:paraId="15A189C6" w14:textId="77777777" w:rsidR="0036595F" w:rsidRPr="00E26D8D" w:rsidRDefault="00095CC4" w:rsidP="009C2E35">
            <w:pPr>
              <w:pStyle w:val="Centered"/>
              <w:rPr>
                <w:b/>
              </w:rPr>
            </w:pPr>
            <w:r w:rsidRPr="00E26D8D">
              <w:rPr>
                <w:b/>
              </w:rPr>
              <w:t>Net Weight</w:t>
            </w:r>
          </w:p>
        </w:tc>
        <w:tc>
          <w:tcPr>
            <w:tcW w:w="994" w:type="dxa"/>
            <w:shd w:val="clear" w:color="auto" w:fill="auto"/>
            <w:tcMar>
              <w:bottom w:w="43" w:type="dxa"/>
            </w:tcMar>
            <w:vAlign w:val="center"/>
          </w:tcPr>
          <w:p w14:paraId="712F3DF4" w14:textId="77777777" w:rsidR="0036595F" w:rsidRPr="00E26D8D" w:rsidRDefault="00095CC4" w:rsidP="00987A38">
            <w:pPr>
              <w:pStyle w:val="Bold"/>
              <w:jc w:val="center"/>
            </w:pPr>
            <w:r w:rsidRPr="00E26D8D">
              <w:t>Gross Weight</w:t>
            </w:r>
          </w:p>
        </w:tc>
      </w:tr>
      <w:tr w:rsidR="00095CC4" w:rsidRPr="00FB4C7E" w14:paraId="4F51DB9F" w14:textId="77777777" w:rsidTr="00987A38">
        <w:trPr>
          <w:trHeight w:val="288"/>
        </w:trPr>
        <w:tc>
          <w:tcPr>
            <w:tcW w:w="5486" w:type="dxa"/>
            <w:gridSpan w:val="3"/>
            <w:shd w:val="clear" w:color="auto" w:fill="auto"/>
            <w:vAlign w:val="center"/>
          </w:tcPr>
          <w:p w14:paraId="171BF753" w14:textId="5D042BFF" w:rsidR="00095CC4" w:rsidRPr="001B50BB" w:rsidRDefault="001B50BB" w:rsidP="006B58C0">
            <w:pPr>
              <w:rPr>
                <w:sz w:val="20"/>
                <w:szCs w:val="20"/>
              </w:rPr>
            </w:pPr>
            <w:r w:rsidRPr="001B50BB">
              <w:rPr>
                <w:b/>
                <w:sz w:val="20"/>
                <w:szCs w:val="20"/>
              </w:rPr>
              <w:t>Description</w:t>
            </w:r>
            <w:r>
              <w:rPr>
                <w:sz w:val="20"/>
                <w:szCs w:val="20"/>
              </w:rPr>
              <w:t xml:space="preserve"> </w:t>
            </w:r>
            <w:r w:rsidR="00117EB5">
              <w:rPr>
                <w:sz w:val="20"/>
                <w:szCs w:val="20"/>
              </w:rPr>
              <w:t>–</w:t>
            </w:r>
            <w:r w:rsidR="00AB44B1">
              <w:rPr>
                <w:sz w:val="20"/>
                <w:szCs w:val="20"/>
              </w:rPr>
              <w:t xml:space="preserve"> Frozen Goods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6EBE6A6" w14:textId="22D7A287" w:rsidR="00095CC4" w:rsidRPr="00987A38" w:rsidRDefault="003E414A" w:rsidP="00987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FC2A53" w14:textId="77777777" w:rsidR="00095CC4" w:rsidRPr="008D3A78" w:rsidRDefault="00095CC4" w:rsidP="008D3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EF07895" w14:textId="0587A04B" w:rsidR="004146F2" w:rsidRPr="0031638C" w:rsidRDefault="0031638C" w:rsidP="00316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11220.084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4EE271" w14:textId="7537959A" w:rsidR="00095CC4" w:rsidRPr="0031638C" w:rsidRDefault="0031638C" w:rsidP="003163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12366</w:t>
            </w:r>
          </w:p>
        </w:tc>
      </w:tr>
      <w:tr w:rsidR="00E26D8D" w:rsidRPr="00FB4C7E" w14:paraId="60C2A187" w14:textId="77777777" w:rsidTr="00987A38">
        <w:trPr>
          <w:trHeight w:val="288"/>
        </w:trPr>
        <w:tc>
          <w:tcPr>
            <w:tcW w:w="5486" w:type="dxa"/>
            <w:gridSpan w:val="3"/>
            <w:shd w:val="clear" w:color="auto" w:fill="auto"/>
            <w:vAlign w:val="center"/>
          </w:tcPr>
          <w:p w14:paraId="1263430C" w14:textId="27A08D08" w:rsidR="00E26D8D" w:rsidRPr="001B50BB" w:rsidRDefault="001B50BB" w:rsidP="00AD5270">
            <w:pPr>
              <w:rPr>
                <w:sz w:val="20"/>
                <w:szCs w:val="20"/>
              </w:rPr>
            </w:pPr>
            <w:r w:rsidRPr="001B50BB">
              <w:rPr>
                <w:b/>
                <w:sz w:val="20"/>
                <w:szCs w:val="20"/>
              </w:rPr>
              <w:t>PO#</w:t>
            </w:r>
            <w:r>
              <w:rPr>
                <w:sz w:val="20"/>
                <w:szCs w:val="20"/>
              </w:rPr>
              <w:t xml:space="preserve"> </w:t>
            </w:r>
            <w:r w:rsidR="003F3C72">
              <w:rPr>
                <w:sz w:val="20"/>
                <w:szCs w:val="20"/>
              </w:rPr>
              <w:t>-</w:t>
            </w:r>
            <w:r w:rsidR="00AB44B1">
              <w:rPr>
                <w:sz w:val="20"/>
                <w:szCs w:val="20"/>
              </w:rPr>
              <w:t xml:space="preserve"> 18944588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50FE680" w14:textId="77777777" w:rsidR="00E26D8D" w:rsidRPr="00AD5270" w:rsidRDefault="00E26D8D" w:rsidP="00E26D8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0A6662" w14:textId="77777777" w:rsidR="00E26D8D" w:rsidRPr="00AD5270" w:rsidRDefault="00E26D8D" w:rsidP="00AD5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006AC0D" w14:textId="77777777" w:rsidR="00E26D8D" w:rsidRPr="00AD5270" w:rsidRDefault="00E26D8D" w:rsidP="00AD5270">
            <w:pPr>
              <w:pStyle w:val="Centered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B031829" w14:textId="77777777" w:rsidR="00E26D8D" w:rsidRPr="00AD5270" w:rsidRDefault="00E26D8D" w:rsidP="00AD5270">
            <w:pPr>
              <w:jc w:val="center"/>
              <w:rPr>
                <w:sz w:val="22"/>
                <w:szCs w:val="22"/>
              </w:rPr>
            </w:pPr>
          </w:p>
        </w:tc>
      </w:tr>
      <w:tr w:rsidR="00E26D8D" w:rsidRPr="00FB4C7E" w14:paraId="7BBEC5DD" w14:textId="77777777" w:rsidTr="00987A38">
        <w:trPr>
          <w:trHeight w:val="288"/>
        </w:trPr>
        <w:tc>
          <w:tcPr>
            <w:tcW w:w="5486" w:type="dxa"/>
            <w:gridSpan w:val="3"/>
            <w:shd w:val="clear" w:color="auto" w:fill="auto"/>
            <w:vAlign w:val="center"/>
          </w:tcPr>
          <w:p w14:paraId="25BBAE35" w14:textId="77777777" w:rsidR="00E26D8D" w:rsidRPr="001B50BB" w:rsidRDefault="001B50BB" w:rsidP="00E26D8D">
            <w:pPr>
              <w:rPr>
                <w:sz w:val="20"/>
                <w:szCs w:val="20"/>
              </w:rPr>
            </w:pPr>
            <w:r w:rsidRPr="001B50BB">
              <w:rPr>
                <w:b/>
                <w:sz w:val="20"/>
                <w:szCs w:val="20"/>
              </w:rPr>
              <w:t>Seal#</w:t>
            </w:r>
            <w:r>
              <w:rPr>
                <w:sz w:val="20"/>
                <w:szCs w:val="20"/>
              </w:rPr>
              <w:t xml:space="preserve"> </w:t>
            </w:r>
            <w:r w:rsidR="00987A38">
              <w:rPr>
                <w:sz w:val="20"/>
                <w:szCs w:val="20"/>
              </w:rPr>
              <w:t xml:space="preserve">- </w:t>
            </w:r>
            <w:r w:rsidR="00323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16EBE4" w14:textId="77777777" w:rsidR="00E26D8D" w:rsidRPr="00FB4C7E" w:rsidRDefault="00E26D8D" w:rsidP="00E26D8D"/>
        </w:tc>
        <w:tc>
          <w:tcPr>
            <w:tcW w:w="1080" w:type="dxa"/>
            <w:shd w:val="clear" w:color="auto" w:fill="auto"/>
            <w:vAlign w:val="center"/>
          </w:tcPr>
          <w:p w14:paraId="06644BFE" w14:textId="77777777" w:rsidR="00E26D8D" w:rsidRPr="00FB4C7E" w:rsidRDefault="00E26D8D" w:rsidP="00E26D8D"/>
        </w:tc>
        <w:tc>
          <w:tcPr>
            <w:tcW w:w="198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0C411A9" w14:textId="77777777" w:rsidR="00E26D8D" w:rsidRPr="00AD5270" w:rsidRDefault="00E26D8D" w:rsidP="00AD5270">
            <w:pPr>
              <w:pStyle w:val="Centered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CE657B0" w14:textId="77777777" w:rsidR="00E26D8D" w:rsidRPr="00AD5270" w:rsidRDefault="00E26D8D" w:rsidP="00AD5270">
            <w:pPr>
              <w:jc w:val="center"/>
              <w:rPr>
                <w:sz w:val="22"/>
                <w:szCs w:val="22"/>
              </w:rPr>
            </w:pPr>
          </w:p>
        </w:tc>
      </w:tr>
      <w:tr w:rsidR="00E26D8D" w:rsidRPr="00FB4C7E" w14:paraId="473CD82F" w14:textId="77777777" w:rsidTr="00987A38">
        <w:trPr>
          <w:trHeight w:val="288"/>
        </w:trPr>
        <w:tc>
          <w:tcPr>
            <w:tcW w:w="5486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0B9A1B3" w14:textId="77777777" w:rsidR="001B50BB" w:rsidRPr="001B50BB" w:rsidRDefault="001B50BB" w:rsidP="001B50BB">
            <w:pPr>
              <w:pStyle w:val="Bold"/>
              <w:rPr>
                <w:sz w:val="20"/>
                <w:szCs w:val="20"/>
                <w:u w:val="single"/>
              </w:rPr>
            </w:pPr>
            <w:r w:rsidRPr="001B50BB">
              <w:rPr>
                <w:sz w:val="20"/>
                <w:szCs w:val="20"/>
                <w:u w:val="single"/>
              </w:rPr>
              <w:t>Country of Origin</w:t>
            </w:r>
            <w:r w:rsidRPr="001B50BB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4C7D37F4" w14:textId="77777777" w:rsidR="001B50BB" w:rsidRPr="001B50BB" w:rsidRDefault="001B50BB" w:rsidP="00E26D8D">
            <w:pPr>
              <w:pStyle w:val="Bold"/>
              <w:rPr>
                <w:sz w:val="20"/>
                <w:szCs w:val="20"/>
                <w:u w:val="single"/>
              </w:rPr>
            </w:pPr>
            <w:r w:rsidRPr="001B50BB">
              <w:rPr>
                <w:b w:val="0"/>
                <w:sz w:val="20"/>
                <w:szCs w:val="20"/>
              </w:rPr>
              <w:t xml:space="preserve">U.S.A.        </w:t>
            </w:r>
            <w:r>
              <w:rPr>
                <w:b w:val="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44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AD86301" w14:textId="77777777" w:rsidR="00E26D8D" w:rsidRPr="00FB4C7E" w:rsidRDefault="00E26D8D" w:rsidP="00E26D8D"/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A5B159F" w14:textId="77777777" w:rsidR="00E26D8D" w:rsidRPr="00FB4C7E" w:rsidRDefault="00E26D8D" w:rsidP="00E26D8D"/>
        </w:tc>
        <w:tc>
          <w:tcPr>
            <w:tcW w:w="2974" w:type="dxa"/>
            <w:gridSpan w:val="3"/>
            <w:tcBorders>
              <w:bottom w:val="single" w:sz="4" w:space="0" w:color="808080"/>
            </w:tcBorders>
            <w:shd w:val="clear" w:color="auto" w:fill="F3F3F3"/>
            <w:vAlign w:val="center"/>
          </w:tcPr>
          <w:p w14:paraId="73596321" w14:textId="77777777" w:rsidR="00E26D8D" w:rsidRPr="00FB4C7E" w:rsidRDefault="00E26D8D" w:rsidP="00E26D8D"/>
        </w:tc>
      </w:tr>
      <w:tr w:rsidR="00E26D8D" w:rsidRPr="00FB4C7E" w14:paraId="40E26DF1" w14:textId="77777777">
        <w:trPr>
          <w:trHeight w:val="176"/>
        </w:trPr>
        <w:tc>
          <w:tcPr>
            <w:tcW w:w="5918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043E4BD5" w14:textId="77777777" w:rsidR="00E26D8D" w:rsidRPr="00FB4C7E" w:rsidRDefault="00E26D8D" w:rsidP="00E26D8D">
            <w:pPr>
              <w:pStyle w:val="FinePrint"/>
            </w:pPr>
            <w:r w:rsidRPr="00FB4C7E">
              <w:t>Where the rate is dependent on value, shippers are required to state specifically in writing the agreed or declared value of the property as follows: “The agreed or declared value of the property is specifically stated by the shipper to be not exceeding</w:t>
            </w:r>
            <w:r w:rsidRPr="009C4A98">
              <w:rPr>
                <w:rStyle w:val="LightGreylinesCharChar"/>
              </w:rPr>
              <w:t xml:space="preserve"> ___________</w:t>
            </w:r>
            <w:r>
              <w:rPr>
                <w:rStyle w:val="LightGreylinesCharChar"/>
              </w:rPr>
              <w:t>__</w:t>
            </w:r>
            <w:r w:rsidRPr="009C4A98">
              <w:rPr>
                <w:rStyle w:val="LightGreylinesCharChar"/>
              </w:rPr>
              <w:t>__</w:t>
            </w:r>
            <w:r w:rsidRPr="00FB4C7E">
              <w:t xml:space="preserve"> per </w:t>
            </w:r>
            <w:r>
              <w:rPr>
                <w:rStyle w:val="LightGreylinesCharChar"/>
              </w:rPr>
              <w:t>_</w:t>
            </w:r>
            <w:r w:rsidRPr="009C4A98">
              <w:rPr>
                <w:rStyle w:val="LightGreylinesCharChar"/>
              </w:rPr>
              <w:t>______________</w:t>
            </w:r>
            <w:r w:rsidRPr="00FB4C7E">
              <w:t>.</w:t>
            </w:r>
          </w:p>
        </w:tc>
        <w:tc>
          <w:tcPr>
            <w:tcW w:w="5062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14:paraId="64EFEC2A" w14:textId="6827FA70" w:rsidR="00E26D8D" w:rsidRPr="00FB4C7E" w:rsidRDefault="00E26D8D" w:rsidP="00E26D8D">
            <w:pPr>
              <w:pStyle w:val="Bold"/>
              <w:tabs>
                <w:tab w:val="right" w:leader="underscore" w:pos="4882"/>
              </w:tabs>
            </w:pPr>
            <w:r w:rsidRPr="00FB4C7E">
              <w:t>COD Amount: $</w:t>
            </w:r>
            <w:r>
              <w:t xml:space="preserve"> </w:t>
            </w:r>
            <w:r w:rsidR="00E16CD4">
              <w:t>-----</w:t>
            </w:r>
          </w:p>
          <w:p w14:paraId="6343F387" w14:textId="72E5CBB2" w:rsidR="00E26D8D" w:rsidRPr="00FB4C7E" w:rsidRDefault="00E26D8D" w:rsidP="00E26D8D">
            <w:pPr>
              <w:pStyle w:val="Terms"/>
            </w:pPr>
            <w:r>
              <w:t>F</w:t>
            </w:r>
            <w:r w:rsidRPr="00FB4C7E">
              <w:t>ee terms: Collect</w:t>
            </w:r>
            <w:r>
              <w:t xml:space="preserve"> </w:t>
            </w:r>
            <w:r w:rsidRPr="00CA2CD6">
              <w:rPr>
                <w:rStyle w:val="CheckBoxChar"/>
              </w:rPr>
              <w:t></w:t>
            </w:r>
            <w:r w:rsidRPr="00FB4C7E">
              <w:t xml:space="preserve"> </w:t>
            </w:r>
            <w:r>
              <w:t xml:space="preserve">    </w:t>
            </w:r>
            <w:r w:rsidRPr="00FB4C7E">
              <w:t>Prepaid</w:t>
            </w:r>
            <w:r>
              <w:t xml:space="preserve"> </w:t>
            </w:r>
            <w:r w:rsidRPr="00CA2CD6">
              <w:rPr>
                <w:rStyle w:val="CheckBoxChar"/>
              </w:rPr>
              <w:t></w:t>
            </w:r>
            <w:r w:rsidRPr="00FB4C7E">
              <w:t xml:space="preserve"> </w:t>
            </w:r>
            <w:r>
              <w:t xml:space="preserve">    </w:t>
            </w:r>
            <w:r w:rsidRPr="00FB4C7E">
              <w:t>Customer check acceptable</w:t>
            </w:r>
            <w:r>
              <w:t xml:space="preserve"> </w:t>
            </w:r>
            <w:r w:rsidRPr="00CA2CD6">
              <w:rPr>
                <w:rStyle w:val="CheckBoxChar"/>
              </w:rPr>
              <w:t></w:t>
            </w:r>
          </w:p>
        </w:tc>
      </w:tr>
      <w:tr w:rsidR="00E26D8D" w:rsidRPr="00FB4C7E" w14:paraId="2D4C3AF8" w14:textId="77777777">
        <w:trPr>
          <w:trHeight w:val="216"/>
        </w:trPr>
        <w:tc>
          <w:tcPr>
            <w:tcW w:w="10980" w:type="dxa"/>
            <w:gridSpan w:val="9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49A07F9B" w14:textId="77777777" w:rsidR="00E26D8D" w:rsidRPr="00FB4C7E" w:rsidRDefault="00E26D8D" w:rsidP="003F3C72">
            <w:pPr>
              <w:pStyle w:val="BoldCentered"/>
              <w:jc w:val="left"/>
            </w:pPr>
          </w:p>
        </w:tc>
      </w:tr>
    </w:tbl>
    <w:p w14:paraId="607F17E1" w14:textId="77777777" w:rsidR="004E2467" w:rsidRPr="004E2467" w:rsidRDefault="004E2467" w:rsidP="004E2467">
      <w:pPr>
        <w:rPr>
          <w:vanish/>
        </w:rPr>
      </w:pPr>
    </w:p>
    <w:tbl>
      <w:tblPr>
        <w:tblW w:w="10980" w:type="dxa"/>
        <w:tblInd w:w="-1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22"/>
        <w:gridCol w:w="5958"/>
      </w:tblGrid>
      <w:tr w:rsidR="00323A19" w:rsidRPr="00FB4C7E" w14:paraId="5A394B16" w14:textId="77777777" w:rsidTr="00F67A6E">
        <w:trPr>
          <w:trHeight w:val="720"/>
        </w:trPr>
        <w:tc>
          <w:tcPr>
            <w:tcW w:w="5022" w:type="dxa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06C40023" w14:textId="77777777" w:rsidR="00323A19" w:rsidRDefault="00323A19" w:rsidP="00323A19">
            <w:pPr>
              <w:pStyle w:val="FinePrint"/>
            </w:pPr>
            <w:r>
              <w:t>CARRIER TO BE FULLY RESPONSIBLE AND ABSOLUTELY LIABLE FOR ANY LOSS OR DAMAGE TO THIS DESCRIBED CARGO REGARDLESS OF THE CIRCUMSTANCES OCCASIONING SUCH LOSS.</w:t>
            </w:r>
          </w:p>
          <w:p w14:paraId="2845F9AF" w14:textId="77777777" w:rsidR="00323A19" w:rsidRDefault="00323A19" w:rsidP="00323A19">
            <w:pPr>
              <w:pStyle w:val="FinePrint"/>
            </w:pPr>
          </w:p>
          <w:p w14:paraId="1F88868B" w14:textId="77777777" w:rsidR="00323A19" w:rsidRPr="00FB4C7E" w:rsidRDefault="00323A19" w:rsidP="00323A19">
            <w:pPr>
              <w:pStyle w:val="FinePrint"/>
            </w:pPr>
            <w:r>
              <w:t xml:space="preserve">The carrier acknowledges receipt </w:t>
            </w:r>
            <w:proofErr w:type="gramStart"/>
            <w:r>
              <w:t>of</w:t>
            </w:r>
            <w:proofErr w:type="gramEnd"/>
            <w:r>
              <w:t xml:space="preserve"> and the shipper acknowledges delivery to carrier of kind, grade and quality described which carrier shall deliver to destination shown.</w:t>
            </w:r>
          </w:p>
        </w:tc>
        <w:tc>
          <w:tcPr>
            <w:tcW w:w="5958" w:type="dxa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39E3F69" w14:textId="77777777" w:rsidR="00323A19" w:rsidRDefault="00323A19" w:rsidP="00323A19">
            <w:pPr>
              <w:pStyle w:val="Signatureheading"/>
            </w:pPr>
            <w:r w:rsidRPr="00FB4C7E">
              <w:t>Carrier Signature/Pickup Date</w:t>
            </w:r>
          </w:p>
          <w:p w14:paraId="78F392D5" w14:textId="37D4510F" w:rsidR="00323A19" w:rsidRPr="00FB4C7E" w:rsidRDefault="004146F2" w:rsidP="00323A19">
            <w:pPr>
              <w:pStyle w:val="Bold"/>
              <w:shd w:val="clear" w:color="auto" w:fill="FFFF00"/>
              <w:tabs>
                <w:tab w:val="right" w:leader="underscore" w:pos="3206"/>
              </w:tabs>
            </w:pPr>
            <w:r>
              <w:rPr>
                <w:rStyle w:val="LightGreylinesCharChar"/>
              </w:rPr>
              <w:t>GUILLERMO</w:t>
            </w:r>
            <w:r w:rsidR="00323A19">
              <w:rPr>
                <w:rStyle w:val="LightGreylinesCharChar"/>
              </w:rPr>
              <w:tab/>
            </w:r>
          </w:p>
          <w:p w14:paraId="3354E09A" w14:textId="77777777" w:rsidR="00323A19" w:rsidRPr="00F54B10" w:rsidRDefault="00323A19" w:rsidP="00323A19">
            <w:pPr>
              <w:pStyle w:val="ShipperSignature"/>
              <w:tabs>
                <w:tab w:val="right" w:leader="underscore" w:pos="5962"/>
              </w:tabs>
              <w:rPr>
                <w:b w:val="0"/>
                <w:sz w:val="12"/>
                <w:szCs w:val="12"/>
              </w:rPr>
            </w:pPr>
            <w:r w:rsidRPr="00F54B10">
              <w:rPr>
                <w:b w:val="0"/>
                <w:sz w:val="12"/>
                <w:szCs w:val="12"/>
              </w:rPr>
              <w:t>Carrier acknowledges receipt of packages and required placards. Carrier certifies emergency response information was made available and/or carrier has the DOT emergency response guidebook or equivalent documentation in the vehicle. Property described above is received in good order, except as noted.</w:t>
            </w:r>
          </w:p>
        </w:tc>
      </w:tr>
    </w:tbl>
    <w:p w14:paraId="63026E58" w14:textId="77777777" w:rsidR="0036595F" w:rsidRPr="00FB4C7E" w:rsidRDefault="0036595F" w:rsidP="009C2E35"/>
    <w:sectPr w:rsidR="0036595F" w:rsidRPr="00FB4C7E" w:rsidSect="009C2E35">
      <w:pgSz w:w="12240" w:h="15840"/>
      <w:pgMar w:top="547" w:right="547" w:bottom="73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3FED" w14:textId="77777777" w:rsidR="002E30FB" w:rsidRDefault="002E30FB" w:rsidP="002B42B1">
      <w:r>
        <w:separator/>
      </w:r>
    </w:p>
  </w:endnote>
  <w:endnote w:type="continuationSeparator" w:id="0">
    <w:p w14:paraId="6E38505C" w14:textId="77777777" w:rsidR="002E30FB" w:rsidRDefault="002E30FB" w:rsidP="002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D8BD" w14:textId="77777777" w:rsidR="002E30FB" w:rsidRDefault="002E30FB" w:rsidP="002B42B1">
      <w:r>
        <w:separator/>
      </w:r>
    </w:p>
  </w:footnote>
  <w:footnote w:type="continuationSeparator" w:id="0">
    <w:p w14:paraId="1C3C36F2" w14:textId="77777777" w:rsidR="002E30FB" w:rsidRDefault="002E30FB" w:rsidP="002B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81"/>
    <w:rsid w:val="00003484"/>
    <w:rsid w:val="00034546"/>
    <w:rsid w:val="00094195"/>
    <w:rsid w:val="00095CC4"/>
    <w:rsid w:val="00096D9E"/>
    <w:rsid w:val="000B3AA5"/>
    <w:rsid w:val="000D5F7F"/>
    <w:rsid w:val="000E7AF5"/>
    <w:rsid w:val="00113DC9"/>
    <w:rsid w:val="00117EB5"/>
    <w:rsid w:val="001B50BB"/>
    <w:rsid w:val="001D2CC1"/>
    <w:rsid w:val="002B42B1"/>
    <w:rsid w:val="002E30FB"/>
    <w:rsid w:val="002F080C"/>
    <w:rsid w:val="0031638C"/>
    <w:rsid w:val="00323A19"/>
    <w:rsid w:val="00344121"/>
    <w:rsid w:val="00346A9E"/>
    <w:rsid w:val="0036595F"/>
    <w:rsid w:val="003758D7"/>
    <w:rsid w:val="00383B81"/>
    <w:rsid w:val="00394B8A"/>
    <w:rsid w:val="003A2C4C"/>
    <w:rsid w:val="003A77EF"/>
    <w:rsid w:val="003D5750"/>
    <w:rsid w:val="003E414A"/>
    <w:rsid w:val="003F3C72"/>
    <w:rsid w:val="003F787D"/>
    <w:rsid w:val="004146F2"/>
    <w:rsid w:val="004D59AF"/>
    <w:rsid w:val="004E2467"/>
    <w:rsid w:val="004F7352"/>
    <w:rsid w:val="00527F9A"/>
    <w:rsid w:val="005761AD"/>
    <w:rsid w:val="005D01FC"/>
    <w:rsid w:val="005F5ABE"/>
    <w:rsid w:val="00601A5D"/>
    <w:rsid w:val="006B58C0"/>
    <w:rsid w:val="00714325"/>
    <w:rsid w:val="00774101"/>
    <w:rsid w:val="00776EE9"/>
    <w:rsid w:val="0078197E"/>
    <w:rsid w:val="007879CA"/>
    <w:rsid w:val="00792DF2"/>
    <w:rsid w:val="007F08AA"/>
    <w:rsid w:val="008350B3"/>
    <w:rsid w:val="008B1700"/>
    <w:rsid w:val="008C12AF"/>
    <w:rsid w:val="008C6811"/>
    <w:rsid w:val="008D3A78"/>
    <w:rsid w:val="008F0F82"/>
    <w:rsid w:val="00942BD8"/>
    <w:rsid w:val="00987A38"/>
    <w:rsid w:val="009C2E35"/>
    <w:rsid w:val="009C4A98"/>
    <w:rsid w:val="009E71D3"/>
    <w:rsid w:val="009E7C68"/>
    <w:rsid w:val="00A06691"/>
    <w:rsid w:val="00A12C16"/>
    <w:rsid w:val="00A5522D"/>
    <w:rsid w:val="00AA5DC0"/>
    <w:rsid w:val="00AB44B1"/>
    <w:rsid w:val="00AD5270"/>
    <w:rsid w:val="00B0703B"/>
    <w:rsid w:val="00B2616E"/>
    <w:rsid w:val="00B4061D"/>
    <w:rsid w:val="00C15844"/>
    <w:rsid w:val="00C34BF9"/>
    <w:rsid w:val="00C418AF"/>
    <w:rsid w:val="00CA098F"/>
    <w:rsid w:val="00CA2CD6"/>
    <w:rsid w:val="00CA63DC"/>
    <w:rsid w:val="00D75823"/>
    <w:rsid w:val="00E16CD4"/>
    <w:rsid w:val="00E23E1B"/>
    <w:rsid w:val="00E26D8D"/>
    <w:rsid w:val="00E41FDE"/>
    <w:rsid w:val="00E62BF6"/>
    <w:rsid w:val="00E669DC"/>
    <w:rsid w:val="00EA54C3"/>
    <w:rsid w:val="00EB23F8"/>
    <w:rsid w:val="00EF3C53"/>
    <w:rsid w:val="00F3239B"/>
    <w:rsid w:val="00F67A6E"/>
    <w:rsid w:val="00FB1D75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08139"/>
  <w15:chartTrackingRefBased/>
  <w15:docId w15:val="{534D2B47-F7BB-4198-9940-BA440CC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C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78197E"/>
    <w:pPr>
      <w:spacing w:after="80"/>
      <w:jc w:val="center"/>
      <w:outlineLvl w:val="0"/>
    </w:pPr>
    <w:rPr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78197E"/>
    <w:pPr>
      <w:spacing w:after="80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78197E"/>
    <w:pPr>
      <w:spacing w:after="8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rsid w:val="000E7AF5"/>
    <w:pPr>
      <w:jc w:val="center"/>
    </w:pPr>
    <w:rPr>
      <w:b/>
      <w:caps/>
      <w:szCs w:val="16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paragraph" w:customStyle="1" w:styleId="FinePrint">
    <w:name w:val="Fine Print"/>
    <w:basedOn w:val="Normal"/>
    <w:link w:val="FinePrintChar"/>
    <w:rsid w:val="008350B3"/>
    <w:rPr>
      <w:sz w:val="12"/>
    </w:rPr>
  </w:style>
  <w:style w:type="character" w:customStyle="1" w:styleId="FinePrintChar">
    <w:name w:val="Fine Print Char"/>
    <w:link w:val="FinePrint"/>
    <w:rsid w:val="008350B3"/>
    <w:rPr>
      <w:rFonts w:ascii="Tahoma" w:hAnsi="Tahoma"/>
      <w:sz w:val="12"/>
      <w:szCs w:val="24"/>
      <w:lang w:val="en-US" w:eastAsia="en-US" w:bidi="ar-SA"/>
    </w:rPr>
  </w:style>
  <w:style w:type="paragraph" w:customStyle="1" w:styleId="Centered">
    <w:name w:val="Centered"/>
    <w:basedOn w:val="Normal"/>
    <w:rsid w:val="003758D7"/>
    <w:pPr>
      <w:jc w:val="center"/>
    </w:pPr>
  </w:style>
  <w:style w:type="paragraph" w:customStyle="1" w:styleId="Bold">
    <w:name w:val="Bold"/>
    <w:basedOn w:val="Normal"/>
    <w:link w:val="BoldChar"/>
    <w:rsid w:val="00CA2CD6"/>
    <w:rPr>
      <w:b/>
    </w:rPr>
  </w:style>
  <w:style w:type="paragraph" w:customStyle="1" w:styleId="CheckBox">
    <w:name w:val="Check Box"/>
    <w:basedOn w:val="Normal"/>
    <w:link w:val="CheckBoxChar"/>
    <w:rsid w:val="00A06691"/>
    <w:rPr>
      <w:rFonts w:ascii="Wingdings" w:hAnsi="Wingdings"/>
      <w:color w:val="333333"/>
      <w:sz w:val="20"/>
    </w:rPr>
  </w:style>
  <w:style w:type="character" w:customStyle="1" w:styleId="CheckBoxChar">
    <w:name w:val="Check Box Char"/>
    <w:link w:val="CheckBox"/>
    <w:rsid w:val="00A06691"/>
    <w:rPr>
      <w:rFonts w:ascii="Wingdings" w:hAnsi="Wingdings"/>
      <w:color w:val="333333"/>
      <w:szCs w:val="24"/>
      <w:lang w:val="en-US" w:eastAsia="en-US" w:bidi="ar-SA"/>
    </w:rPr>
  </w:style>
  <w:style w:type="paragraph" w:customStyle="1" w:styleId="LightGreylines">
    <w:name w:val="Light Grey lines"/>
    <w:basedOn w:val="Normal"/>
    <w:link w:val="LightGreylinesCharChar"/>
    <w:rsid w:val="009E71D3"/>
    <w:rPr>
      <w:color w:val="999999"/>
      <w:sz w:val="12"/>
    </w:rPr>
  </w:style>
  <w:style w:type="character" w:customStyle="1" w:styleId="LightGreylinesCharChar">
    <w:name w:val="Light Grey lines Char Char"/>
    <w:link w:val="LightGreylines"/>
    <w:rsid w:val="009E71D3"/>
    <w:rPr>
      <w:rFonts w:ascii="Tahoma" w:hAnsi="Tahoma"/>
      <w:color w:val="999999"/>
      <w:sz w:val="12"/>
      <w:szCs w:val="24"/>
      <w:lang w:val="en-US" w:eastAsia="en-US" w:bidi="ar-SA"/>
    </w:rPr>
  </w:style>
  <w:style w:type="character" w:customStyle="1" w:styleId="BoldChar">
    <w:name w:val="Bold Char"/>
    <w:link w:val="Bold"/>
    <w:rsid w:val="009C4A98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Terms">
    <w:name w:val="Terms"/>
    <w:basedOn w:val="Normal"/>
    <w:rsid w:val="009C4A98"/>
    <w:pPr>
      <w:spacing w:before="40"/>
    </w:pPr>
  </w:style>
  <w:style w:type="paragraph" w:customStyle="1" w:styleId="ShipperSignature">
    <w:name w:val="Shipper Signature"/>
    <w:basedOn w:val="Normal"/>
    <w:link w:val="ShipperSignatureChar"/>
    <w:rsid w:val="00A06691"/>
    <w:pPr>
      <w:spacing w:before="40"/>
    </w:pPr>
    <w:rPr>
      <w:b/>
    </w:rPr>
  </w:style>
  <w:style w:type="character" w:customStyle="1" w:styleId="ShipperSignatureChar">
    <w:name w:val="Shipper Signature Char"/>
    <w:link w:val="ShipperSignature"/>
    <w:rsid w:val="00A06691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BarCode">
    <w:name w:val="Bar Code"/>
    <w:basedOn w:val="Normal"/>
    <w:rsid w:val="009E71D3"/>
    <w:pPr>
      <w:spacing w:before="80" w:after="80"/>
      <w:jc w:val="center"/>
    </w:pPr>
    <w:rPr>
      <w:b/>
      <w:caps/>
      <w:outline/>
      <w:color w:val="808080"/>
      <w:sz w:val="24"/>
      <w14:textOutline w14:w="9525" w14:cap="flat" w14:cmpd="sng" w14:algn="ctr">
        <w14:solidFill>
          <w14:srgbClr w14:val="808080"/>
        </w14:solidFill>
        <w14:prstDash w14:val="solid"/>
        <w14:round/>
      </w14:textOutline>
      <w14:textFill>
        <w14:noFill/>
      </w14:textFill>
    </w:rPr>
  </w:style>
  <w:style w:type="paragraph" w:customStyle="1" w:styleId="BoldCentered">
    <w:name w:val="Bold Centered"/>
    <w:basedOn w:val="Bold"/>
    <w:rsid w:val="004D59AF"/>
    <w:pPr>
      <w:jc w:val="center"/>
    </w:pPr>
  </w:style>
  <w:style w:type="paragraph" w:customStyle="1" w:styleId="Signatureheading">
    <w:name w:val="Signature heading"/>
    <w:basedOn w:val="Bold"/>
    <w:rsid w:val="000B3AA5"/>
    <w:pPr>
      <w:spacing w:after="120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KERO~1\LOCALS~1\Temp\TCD299.tmp\Bill%20of%20l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5066F18AFF47909A527E31566AAC" ma:contentTypeVersion="10" ma:contentTypeDescription="Create a new document." ma:contentTypeScope="" ma:versionID="afa20bb1ef22ea19351366e803b42e02">
  <xsd:schema xmlns:xsd="http://www.w3.org/2001/XMLSchema" xmlns:xs="http://www.w3.org/2001/XMLSchema" xmlns:p="http://schemas.microsoft.com/office/2006/metadata/properties" xmlns:ns3="c4c44f32-5726-46da-80e4-5f860a398bb2" xmlns:ns4="82c651a9-2093-497f-a244-fbadbbbe463a" targetNamespace="http://schemas.microsoft.com/office/2006/metadata/properties" ma:root="true" ma:fieldsID="84beea2051dc505d446bd53258d80e0c" ns3:_="" ns4:_="">
    <xsd:import namespace="c4c44f32-5726-46da-80e4-5f860a398bb2"/>
    <xsd:import namespace="82c651a9-2093-497f-a244-fbadbbbe4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4f32-5726-46da-80e4-5f860a398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651a9-2093-497f-a244-fbadbbbe4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A6300-F328-420D-AA85-B92D5CDB4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D0503-9CBA-4C35-A71C-05F33F217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912C3-7FAB-4CD8-A3EC-2C4E08517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44f32-5726-46da-80e4-5f860a398bb2"/>
    <ds:schemaRef ds:uri="82c651a9-2093-497f-a244-fbadbbbe4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C:\DOCUME~1\MIKERO~1\LOCALS~1\Temp\TCD299.tmp\Bill of lading.dot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Microsoft Corporation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Mike Roche</dc:creator>
  <cp:keywords/>
  <cp:lastModifiedBy>Barry Forgeng</cp:lastModifiedBy>
  <cp:revision>3</cp:revision>
  <cp:lastPrinted>2015-06-24T18:55:00Z</cp:lastPrinted>
  <dcterms:created xsi:type="dcterms:W3CDTF">2021-11-24T18:49:00Z</dcterms:created>
  <dcterms:modified xsi:type="dcterms:W3CDTF">2021-11-24T18:52:00Z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MSIP_Label_f7e64d13-d8d0-4de5-8187-9614de484b90_Enabled">
    <vt:lpwstr>true</vt:lpwstr>
  </property>
  <property fmtid="{D5CDD505-2E9C-101B-9397-08002B2CF9AE}" pid="4" name="MSIP_Label_f7e64d13-d8d0-4de5-8187-9614de484b90_SetDate">
    <vt:lpwstr>2021-11-23T13:25:34Z</vt:lpwstr>
  </property>
  <property fmtid="{D5CDD505-2E9C-101B-9397-08002B2CF9AE}" pid="5" name="MSIP_Label_f7e64d13-d8d0-4de5-8187-9614de484b90_Method">
    <vt:lpwstr>Standard</vt:lpwstr>
  </property>
  <property fmtid="{D5CDD505-2E9C-101B-9397-08002B2CF9AE}" pid="6" name="MSIP_Label_f7e64d13-d8d0-4de5-8187-9614de484b90_Name">
    <vt:lpwstr>f7e64d13-d8d0-4de5-8187-9614de484b90</vt:lpwstr>
  </property>
  <property fmtid="{D5CDD505-2E9C-101B-9397-08002B2CF9AE}" pid="7" name="MSIP_Label_f7e64d13-d8d0-4de5-8187-9614de484b90_SiteId">
    <vt:lpwstr>c4dde173-b56e-463d-a6e0-0983142ad7ed</vt:lpwstr>
  </property>
  <property fmtid="{D5CDD505-2E9C-101B-9397-08002B2CF9AE}" pid="8" name="MSIP_Label_f7e64d13-d8d0-4de5-8187-9614de484b90_ActionId">
    <vt:lpwstr>a6fea25e-0eb3-475e-92f2-e0234497dbc4</vt:lpwstr>
  </property>
  <property fmtid="{D5CDD505-2E9C-101B-9397-08002B2CF9AE}" pid="9" name="MSIP_Label_f7e64d13-d8d0-4de5-8187-9614de484b90_ContentBits">
    <vt:lpwstr>0</vt:lpwstr>
  </property>
  <property fmtid="{D5CDD505-2E9C-101B-9397-08002B2CF9AE}" pid="10" name="ContentTypeId">
    <vt:lpwstr>0x010100E2E65066F18AFF47909A527E31566AAC</vt:lpwstr>
  </property>
</Properties>
</file>